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3002C69" w:rsidP="19BA2658" w:rsidRDefault="13002C69" w14:paraId="20F43FD2" w14:textId="35F2BA13">
      <w:pPr>
        <w:pStyle w:val="Normal"/>
        <w:spacing w:after="160" w:line="259" w:lineRule="auto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13002C69">
        <w:drawing>
          <wp:inline wp14:editId="0631B6F7" wp14:anchorId="70C93B35">
            <wp:extent cx="2483269" cy="1019175"/>
            <wp:effectExtent l="0" t="0" r="0" b="0"/>
            <wp:docPr id="7751470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7c3442cca440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26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02C69" w:rsidP="275D37EF" w:rsidRDefault="13002C69" w14:paraId="2E424C81" w14:textId="7553126C">
      <w:pPr>
        <w:spacing w:after="160" w:line="259" w:lineRule="auto"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pt-BR"/>
        </w:rPr>
      </w:pPr>
      <w:r w:rsidRPr="275D37EF" w:rsidR="13002C6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</w:t>
      </w:r>
      <w:r w:rsidRPr="275D37EF" w:rsidR="13002C6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RMAS AMBIENTAIS DO MUNICÍPIO DE...</w:t>
      </w:r>
    </w:p>
    <w:p xmlns:wp14="http://schemas.microsoft.com/office/word/2010/wordml" w:rsidR="00FF6D1B" w:rsidP="275D37EF" w:rsidRDefault="00FF6D1B" w14:paraId="317FD703" wp14:textId="77777777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275D37EF" w:rsidR="00FF6D1B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Atividade de Aparelhamento de Placas (Marmoraria)</w:t>
      </w:r>
    </w:p>
    <w:p xmlns:wp14="http://schemas.microsoft.com/office/word/2010/wordml" w:rsidRPr="00FF6D1B" w:rsidR="00FF6D1B" w:rsidP="00FF6D1B" w:rsidRDefault="00FF6D1B" w14:paraId="672A6659" wp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FF6D1B" w:rsidR="00FF6D1B" w:rsidP="00FF6D1B" w:rsidRDefault="00FF6D1B" w14:paraId="3A9B010F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Deverá, obrigatoriamente, providenciar licença ambiental para a atividade, conforme Resolução do Conselho Estadual de Meio Ambiente (CONSEMA) 98/2017 e Resolução Conselho Estadual de Meio Ambiente (CONSEMA) 99/2017.</w:t>
      </w:r>
    </w:p>
    <w:p xmlns:wp14="http://schemas.microsoft.com/office/word/2010/wordml" w:rsidRPr="00FF6D1B" w:rsidR="00FF6D1B" w:rsidP="00FF6D1B" w:rsidRDefault="00FF6D1B" w14:paraId="084BA9B9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Deverá, obrigatoriamente, providenciar a contratação de profissional da área de Meio Ambiente (</w:t>
      </w:r>
      <w:proofErr w:type="spellStart"/>
      <w:r w:rsidRPr="00FF6D1B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FF6D1B">
        <w:rPr>
          <w:rFonts w:asciiTheme="majorHAnsi" w:hAnsiTheme="majorHAnsi" w:cstheme="majorHAnsi"/>
          <w:sz w:val="24"/>
          <w:szCs w:val="24"/>
        </w:rPr>
        <w:t xml:space="preserve">: engenheiro ambiental, biólogo, </w:t>
      </w:r>
      <w:proofErr w:type="spellStart"/>
      <w:r w:rsidRPr="00FF6D1B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FF6D1B">
        <w:rPr>
          <w:rFonts w:asciiTheme="majorHAnsi" w:hAnsiTheme="majorHAnsi" w:cstheme="majorHAnsi"/>
          <w:sz w:val="24"/>
          <w:szCs w:val="24"/>
        </w:rPr>
        <w:t>) que será o técnico habilitado responsável pelo acompanhamento das atividades e controles ambientais do empreendimento, conforme exigência da legislação.</w:t>
      </w:r>
    </w:p>
    <w:p xmlns:wp14="http://schemas.microsoft.com/office/word/2010/wordml" w:rsidRPr="00FF6D1B" w:rsidR="00FF6D1B" w:rsidP="00FF6D1B" w:rsidRDefault="00FF6D1B" w14:paraId="6683BA1C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Os formulários e documentação a serem preenchidos e apresentadas para fins de obtenção da licença ambiental serão de responsabilidade do técnico habilitado contratado em conjunto ao empreendedor.</w:t>
      </w:r>
    </w:p>
    <w:p xmlns:wp14="http://schemas.microsoft.com/office/word/2010/wordml" w:rsidRPr="00FF6D1B" w:rsidR="00FF6D1B" w:rsidP="00FF6D1B" w:rsidRDefault="00FF6D1B" w14:paraId="74A7E0EB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 xml:space="preserve">A documentação para fins de licenciamento, deverá ser protocolada junto à Central de Atendimento do Município de </w:t>
      </w:r>
      <w:r>
        <w:rPr>
          <w:rFonts w:asciiTheme="majorHAnsi" w:hAnsiTheme="majorHAnsi" w:cstheme="majorHAnsi"/>
          <w:sz w:val="24"/>
          <w:szCs w:val="24"/>
        </w:rPr>
        <w:t>Bombinhas</w:t>
      </w:r>
      <w:r w:rsidRPr="00FF6D1B">
        <w:rPr>
          <w:rFonts w:asciiTheme="majorHAnsi" w:hAnsiTheme="majorHAnsi" w:cstheme="majorHAnsi"/>
          <w:sz w:val="24"/>
          <w:szCs w:val="24"/>
        </w:rPr>
        <w:t xml:space="preserve"> ou no Consórcio Intermunicipal d</w:t>
      </w:r>
      <w:r>
        <w:rPr>
          <w:rFonts w:asciiTheme="majorHAnsi" w:hAnsiTheme="majorHAnsi" w:cstheme="majorHAnsi"/>
          <w:sz w:val="24"/>
          <w:szCs w:val="24"/>
        </w:rPr>
        <w:t>a Foz do Itajaí</w:t>
      </w:r>
      <w:r w:rsidRPr="00FF6D1B">
        <w:rPr>
          <w:rFonts w:asciiTheme="majorHAnsi" w:hAnsiTheme="majorHAnsi" w:cstheme="majorHAnsi"/>
          <w:sz w:val="24"/>
          <w:szCs w:val="24"/>
        </w:rPr>
        <w:t>.</w:t>
      </w:r>
    </w:p>
    <w:p xmlns:wp14="http://schemas.microsoft.com/office/word/2010/wordml" w:rsidRPr="00FF6D1B" w:rsidR="00FF6D1B" w:rsidP="00FF6D1B" w:rsidRDefault="00FF6D1B" w14:paraId="1A32BBF9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O local para realização das atividades de deve possuir piso impermeabilizado, conforme orientação do técnico responsável contratado.</w:t>
      </w:r>
    </w:p>
    <w:p xmlns:wp14="http://schemas.microsoft.com/office/word/2010/wordml" w:rsidRPr="00FF6D1B" w:rsidR="00FF6D1B" w:rsidP="00FF6D1B" w:rsidRDefault="00FF6D1B" w14:paraId="17DCC2CD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F6D1B">
        <w:rPr>
          <w:rFonts w:asciiTheme="majorHAnsi" w:hAnsiTheme="majorHAnsi" w:cstheme="majorHAnsi"/>
          <w:sz w:val="24"/>
          <w:szCs w:val="24"/>
        </w:rPr>
        <w:t>Toda a água utilizada nos processos de beneficiamento das placas devem</w:t>
      </w:r>
      <w:proofErr w:type="gramEnd"/>
      <w:r w:rsidRPr="00FF6D1B">
        <w:rPr>
          <w:rFonts w:asciiTheme="majorHAnsi" w:hAnsiTheme="majorHAnsi" w:cstheme="majorHAnsi"/>
          <w:sz w:val="24"/>
          <w:szCs w:val="24"/>
        </w:rPr>
        <w:t xml:space="preserve"> ser encaminhadas para tratamento, conforme orientação do técnico responsável.</w:t>
      </w:r>
    </w:p>
    <w:p xmlns:wp14="http://schemas.microsoft.com/office/word/2010/wordml" w:rsidRPr="00FF6D1B" w:rsidR="00FF6D1B" w:rsidP="00FF6D1B" w:rsidRDefault="00FF6D1B" w14:paraId="2A7C175B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A poeira e odores produzidos nas atividades deverão ser mitigados, conforme orientação do técnico responsável.</w:t>
      </w:r>
    </w:p>
    <w:p xmlns:wp14="http://schemas.microsoft.com/office/word/2010/wordml" w:rsidRPr="00FF6D1B" w:rsidR="00FF6D1B" w:rsidP="00FF6D1B" w:rsidRDefault="00FF6D1B" w14:paraId="13D130E7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Os resíduos sólidos gerados nas atividades, sobras de placas, sobras de produtos químicos, embalagens de produtos químicos, tais como colas, massas plásticas, ceras, solventes, devem ser acondicionados corretamente e ter destinação ambientalmente adequada. Os resíduos deverão ser mantidos em local com piso impermeabilizado, contendo bacia de contenção e abrigado de intempéries (</w:t>
      </w:r>
      <w:proofErr w:type="spellStart"/>
      <w:r w:rsidRPr="00FF6D1B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FF6D1B">
        <w:rPr>
          <w:rFonts w:asciiTheme="majorHAnsi" w:hAnsiTheme="majorHAnsi" w:cstheme="majorHAnsi"/>
          <w:sz w:val="24"/>
          <w:szCs w:val="24"/>
        </w:rPr>
        <w:t xml:space="preserve">: sol, chuvas, enchentes, </w:t>
      </w:r>
      <w:proofErr w:type="spellStart"/>
      <w:r w:rsidRPr="00FF6D1B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FF6D1B">
        <w:rPr>
          <w:rFonts w:asciiTheme="majorHAnsi" w:hAnsiTheme="majorHAnsi" w:cstheme="majorHAnsi"/>
          <w:sz w:val="24"/>
          <w:szCs w:val="24"/>
        </w:rPr>
        <w:t>).</w:t>
      </w:r>
    </w:p>
    <w:p xmlns:wp14="http://schemas.microsoft.com/office/word/2010/wordml" w:rsidRPr="00FF6D1B" w:rsidR="00FF6D1B" w:rsidP="00FF6D1B" w:rsidRDefault="00FF6D1B" w14:paraId="68E89AAD" wp14:textId="77777777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Os níveis de produção de ruídos resultante das atividades e pressão sonora deverão ser mitigados, conforme orientação do técnico responsável, e manter seus limites externos dentro dos padrões estabelecidos na Norma Técnica Brasileira ABNT/NBR 10.151 e Zoneamento arbitrado pela municipalidade.</w:t>
      </w:r>
    </w:p>
    <w:p xmlns:wp14="http://schemas.microsoft.com/office/word/2010/wordml" w:rsidRPr="00150716" w:rsidR="005171D4" w:rsidP="00FF6D1B" w:rsidRDefault="00FF6D1B" w14:paraId="26194100" wp14:textId="77777777">
      <w:pPr>
        <w:rPr>
          <w:rFonts w:asciiTheme="majorHAnsi" w:hAnsiTheme="majorHAnsi" w:cstheme="majorHAnsi"/>
          <w:sz w:val="24"/>
          <w:szCs w:val="24"/>
        </w:rPr>
      </w:pPr>
      <w:r w:rsidRPr="00FF6D1B">
        <w:rPr>
          <w:rFonts w:asciiTheme="majorHAnsi" w:hAnsiTheme="majorHAnsi" w:cstheme="majorHAnsi"/>
          <w:sz w:val="24"/>
          <w:szCs w:val="24"/>
        </w:rPr>
        <w:t>Resolução CONSEMA 98/2017, Resol</w:t>
      </w:r>
      <w:bookmarkStart w:name="_GoBack" w:id="0"/>
      <w:bookmarkEnd w:id="0"/>
      <w:r w:rsidRPr="00FF6D1B">
        <w:rPr>
          <w:rFonts w:asciiTheme="majorHAnsi" w:hAnsiTheme="majorHAnsi" w:cstheme="majorHAnsi"/>
          <w:sz w:val="24"/>
          <w:szCs w:val="24"/>
        </w:rPr>
        <w:t>ução CONSEMA 99/2017, Lei Federal 12.305/2010 (Política Nacional de Resíduos Sólidos), Norma Técnica Brasileira ABNT/NBR 10.151</w:t>
      </w:r>
    </w:p>
    <w:sectPr w:rsidRPr="00150716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B0D"/>
    <w:multiLevelType w:val="multilevel"/>
    <w:tmpl w:val="E98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409F9"/>
    <w:multiLevelType w:val="hybridMultilevel"/>
    <w:tmpl w:val="9AB48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C8191B"/>
    <w:multiLevelType w:val="hybridMultilevel"/>
    <w:tmpl w:val="CFF8D84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150716"/>
    <w:rsid w:val="005171D4"/>
    <w:rsid w:val="006C51EA"/>
    <w:rsid w:val="00857AB3"/>
    <w:rsid w:val="00AA3C2B"/>
    <w:rsid w:val="00AF637A"/>
    <w:rsid w:val="00F727F0"/>
    <w:rsid w:val="00FF6D1B"/>
    <w:rsid w:val="13002C69"/>
    <w:rsid w:val="19BA2658"/>
    <w:rsid w:val="275D37EF"/>
    <w:rsid w:val="314F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3AD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6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619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088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857c3442cca4408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E5492-D2D6-4904-98E4-849185F72890}"/>
</file>

<file path=customXml/itemProps2.xml><?xml version="1.0" encoding="utf-8"?>
<ds:datastoreItem xmlns:ds="http://schemas.openxmlformats.org/officeDocument/2006/customXml" ds:itemID="{DF2CEEFB-272E-4A20-B1F8-34F7141D9027}"/>
</file>

<file path=customXml/itemProps3.xml><?xml version="1.0" encoding="utf-8"?>
<ds:datastoreItem xmlns:ds="http://schemas.openxmlformats.org/officeDocument/2006/customXml" ds:itemID="{1E228115-60A8-4D1E-A8BD-D9D150B86D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gimar</dc:creator>
  <keywords/>
  <dc:description/>
  <lastModifiedBy>barbara</lastModifiedBy>
  <revision>4</revision>
  <dcterms:created xsi:type="dcterms:W3CDTF">2022-07-14T22:08:00.0000000Z</dcterms:created>
  <dcterms:modified xsi:type="dcterms:W3CDTF">2023-03-16T19:10:27.7312024Z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