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236AA07D" w:rsidP="578A8FF7" w:rsidRDefault="236AA07D" w14:paraId="15B332AE" w14:textId="54D11A23">
      <w:pPr>
        <w:pStyle w:val="Normal"/>
        <w:spacing w:after="160" w:line="259" w:lineRule="auto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="236AA07D">
        <w:drawing>
          <wp:inline wp14:editId="5A046694" wp14:anchorId="2AE859E2">
            <wp:extent cx="2257425" cy="926485"/>
            <wp:effectExtent l="0" t="0" r="0" b="0"/>
            <wp:docPr id="19622492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4400a3b37d45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9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36AA07D" w:rsidP="578A8FF7" w:rsidRDefault="236AA07D" w14:paraId="30698306" w14:textId="0C51085D">
      <w:pPr>
        <w:spacing w:after="160" w:line="259" w:lineRule="auto"/>
        <w:jc w:val="center"/>
        <w:rPr>
          <w:rFonts w:ascii="Calibri Light" w:hAnsi="Calibri Light" w:eastAsia="Calibri Light" w:cs="Calibri Light"/>
          <w:b w:val="1"/>
          <w:bCs w:val="1"/>
          <w:noProof w:val="0"/>
          <w:sz w:val="24"/>
          <w:szCs w:val="24"/>
          <w:lang w:val="pt-BR"/>
        </w:rPr>
      </w:pPr>
      <w:r w:rsidRPr="578A8FF7" w:rsidR="236AA07D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NORMAS AMBIENTAIS DO MUNICÍPIO DE...</w:t>
      </w:r>
    </w:p>
    <w:p xmlns:wp14="http://schemas.microsoft.com/office/word/2010/wordml" w:rsidRPr="00E43698" w:rsidR="00E43698" w:rsidP="578A8FF7" w:rsidRDefault="00E43698" w14:paraId="52304080" wp14:textId="77777777" wp14:noSpellErr="1">
      <w:pPr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</w:pPr>
      <w:r w:rsidRPr="578A8FF7" w:rsidR="00E43698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Serviço industrial de usinagem, soldas e semelhantes</w:t>
      </w:r>
    </w:p>
    <w:p w:rsidR="578A8FF7" w:rsidP="578A8FF7" w:rsidRDefault="578A8FF7" w14:paraId="443783E7" w14:textId="54564D1C">
      <w:pPr>
        <w:pStyle w:val="Normal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</w:pPr>
    </w:p>
    <w:p xmlns:wp14="http://schemas.microsoft.com/office/word/2010/wordml" w:rsidRPr="00E43698" w:rsidR="00E43698" w:rsidP="00E43698" w:rsidRDefault="00E43698" w14:paraId="127A9AFB" wp14:textId="77777777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43698">
        <w:rPr>
          <w:rFonts w:asciiTheme="majorHAnsi" w:hAnsiTheme="majorHAnsi" w:cstheme="majorHAnsi"/>
          <w:sz w:val="24"/>
          <w:szCs w:val="24"/>
        </w:rPr>
        <w:t>Deverá, obrigatoriamente, providenciar licença ambiental para a atividade, conforme Resolução do Conselho Estadual de Meio Ambiente (CONSEMA) 98/2017 e Resolução do Conselho Estadual de Meio Ambiente (CONSEMA) 99/2017.</w:t>
      </w:r>
    </w:p>
    <w:p xmlns:wp14="http://schemas.microsoft.com/office/word/2010/wordml" w:rsidRPr="00E43698" w:rsidR="00E43698" w:rsidP="00E43698" w:rsidRDefault="00E43698" w14:paraId="084BA9B9" wp14:textId="77777777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43698">
        <w:rPr>
          <w:rFonts w:asciiTheme="majorHAnsi" w:hAnsiTheme="majorHAnsi" w:cstheme="majorHAnsi"/>
          <w:sz w:val="24"/>
          <w:szCs w:val="24"/>
        </w:rPr>
        <w:t>Deverá, obrigatoriamente, providenciar a contratação de profissional da área de Meio Ambiente (</w:t>
      </w:r>
      <w:proofErr w:type="spellStart"/>
      <w:r w:rsidRPr="00E43698">
        <w:rPr>
          <w:rFonts w:asciiTheme="majorHAnsi" w:hAnsiTheme="majorHAnsi" w:cstheme="majorHAnsi"/>
          <w:sz w:val="24"/>
          <w:szCs w:val="24"/>
        </w:rPr>
        <w:t>Ex</w:t>
      </w:r>
      <w:proofErr w:type="spellEnd"/>
      <w:r w:rsidRPr="00E43698">
        <w:rPr>
          <w:rFonts w:asciiTheme="majorHAnsi" w:hAnsiTheme="majorHAnsi" w:cstheme="majorHAnsi"/>
          <w:sz w:val="24"/>
          <w:szCs w:val="24"/>
        </w:rPr>
        <w:t xml:space="preserve">: engenheiro ambiental, biólogo, </w:t>
      </w:r>
      <w:proofErr w:type="spellStart"/>
      <w:r w:rsidRPr="00E43698">
        <w:rPr>
          <w:rFonts w:asciiTheme="majorHAnsi" w:hAnsiTheme="majorHAnsi" w:cstheme="majorHAnsi"/>
          <w:sz w:val="24"/>
          <w:szCs w:val="24"/>
        </w:rPr>
        <w:t>etc</w:t>
      </w:r>
      <w:proofErr w:type="spellEnd"/>
      <w:r w:rsidRPr="00E43698">
        <w:rPr>
          <w:rFonts w:asciiTheme="majorHAnsi" w:hAnsiTheme="majorHAnsi" w:cstheme="majorHAnsi"/>
          <w:sz w:val="24"/>
          <w:szCs w:val="24"/>
        </w:rPr>
        <w:t>) que será o técnico habilitado responsável pelo acompanhamento das atividades e controles ambientais do empreendimento, conforme exigência da legislação.</w:t>
      </w:r>
    </w:p>
    <w:p xmlns:wp14="http://schemas.microsoft.com/office/word/2010/wordml" w:rsidRPr="00E43698" w:rsidR="00E43698" w:rsidP="00E43698" w:rsidRDefault="00E43698" w14:paraId="6683BA1C" wp14:textId="77777777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43698">
        <w:rPr>
          <w:rFonts w:asciiTheme="majorHAnsi" w:hAnsiTheme="majorHAnsi" w:cstheme="majorHAnsi"/>
          <w:sz w:val="24"/>
          <w:szCs w:val="24"/>
        </w:rPr>
        <w:t>Os formulários e documentação a serem preenchidos e apresentadas para fins de obtenção da licença ambiental serão de responsabilidade do técnico habilitado contratado em conjunto ao empreendedor.</w:t>
      </w:r>
    </w:p>
    <w:p xmlns:wp14="http://schemas.microsoft.com/office/word/2010/wordml" w:rsidRPr="00E43698" w:rsidR="00E43698" w:rsidP="00E43698" w:rsidRDefault="00E43698" w14:paraId="74A7E0EB" wp14:textId="77777777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43698">
        <w:rPr>
          <w:rFonts w:asciiTheme="majorHAnsi" w:hAnsiTheme="majorHAnsi" w:cstheme="majorHAnsi"/>
          <w:sz w:val="24"/>
          <w:szCs w:val="24"/>
        </w:rPr>
        <w:t xml:space="preserve">A documentação para fins de licenciamento, deverá ser protocolada junto à Central de Atendimento do Município de </w:t>
      </w:r>
      <w:r>
        <w:rPr>
          <w:rFonts w:asciiTheme="majorHAnsi" w:hAnsiTheme="majorHAnsi" w:cstheme="majorHAnsi"/>
          <w:sz w:val="24"/>
          <w:szCs w:val="24"/>
        </w:rPr>
        <w:t>Bombinhas</w:t>
      </w:r>
      <w:r w:rsidRPr="00E43698">
        <w:rPr>
          <w:rFonts w:asciiTheme="majorHAnsi" w:hAnsiTheme="majorHAnsi" w:cstheme="majorHAnsi"/>
          <w:sz w:val="24"/>
          <w:szCs w:val="24"/>
        </w:rPr>
        <w:t xml:space="preserve"> ou no Consórcio Intermunicipal d</w:t>
      </w:r>
      <w:r>
        <w:rPr>
          <w:rFonts w:asciiTheme="majorHAnsi" w:hAnsiTheme="majorHAnsi" w:cstheme="majorHAnsi"/>
          <w:sz w:val="24"/>
          <w:szCs w:val="24"/>
        </w:rPr>
        <w:t xml:space="preserve">a Foz do </w:t>
      </w:r>
      <w:r w:rsidRPr="00E43698">
        <w:rPr>
          <w:rFonts w:asciiTheme="majorHAnsi" w:hAnsiTheme="majorHAnsi" w:cstheme="majorHAnsi"/>
          <w:sz w:val="24"/>
          <w:szCs w:val="24"/>
        </w:rPr>
        <w:t>Itajaí.</w:t>
      </w:r>
    </w:p>
    <w:p xmlns:wp14="http://schemas.microsoft.com/office/word/2010/wordml" w:rsidRPr="00E43698" w:rsidR="00E43698" w:rsidP="00E43698" w:rsidRDefault="00E43698" w14:paraId="062D7D59" wp14:textId="77777777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43698">
        <w:rPr>
          <w:rFonts w:asciiTheme="majorHAnsi" w:hAnsiTheme="majorHAnsi" w:cstheme="majorHAnsi"/>
          <w:sz w:val="24"/>
          <w:szCs w:val="24"/>
        </w:rPr>
        <w:t>O local para exercício das atividades deverá ser dotado de piso impermeabilizado e contenção, conforme orientação do técnico responsável.</w:t>
      </w:r>
    </w:p>
    <w:p xmlns:wp14="http://schemas.microsoft.com/office/word/2010/wordml" w:rsidRPr="00E43698" w:rsidR="00E43698" w:rsidP="00E43698" w:rsidRDefault="00E43698" w14:paraId="3DFA41F3" wp14:textId="77777777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43698">
        <w:rPr>
          <w:rFonts w:asciiTheme="majorHAnsi" w:hAnsiTheme="majorHAnsi" w:cstheme="majorHAnsi"/>
          <w:sz w:val="24"/>
          <w:szCs w:val="24"/>
        </w:rPr>
        <w:t>Os resíduos sólidos gerados nas atividades (</w:t>
      </w:r>
      <w:proofErr w:type="spellStart"/>
      <w:r w:rsidRPr="00E43698">
        <w:rPr>
          <w:rFonts w:asciiTheme="majorHAnsi" w:hAnsiTheme="majorHAnsi" w:cstheme="majorHAnsi"/>
          <w:sz w:val="24"/>
          <w:szCs w:val="24"/>
        </w:rPr>
        <w:t>Ex</w:t>
      </w:r>
      <w:proofErr w:type="spellEnd"/>
      <w:r w:rsidRPr="00E43698">
        <w:rPr>
          <w:rFonts w:asciiTheme="majorHAnsi" w:hAnsiTheme="majorHAnsi" w:cstheme="majorHAnsi"/>
          <w:sz w:val="24"/>
          <w:szCs w:val="24"/>
        </w:rPr>
        <w:t xml:space="preserve">: sobras de matérias-primas, aparas contaminadas ou não com fluido de corte, sobras de produtos químicos, embalagens de produtos químicos, recipientes com óleos </w:t>
      </w:r>
      <w:proofErr w:type="spellStart"/>
      <w:r w:rsidRPr="00E43698">
        <w:rPr>
          <w:rFonts w:asciiTheme="majorHAnsi" w:hAnsiTheme="majorHAnsi" w:cstheme="majorHAnsi"/>
          <w:sz w:val="24"/>
          <w:szCs w:val="24"/>
        </w:rPr>
        <w:t>etc</w:t>
      </w:r>
      <w:proofErr w:type="spellEnd"/>
      <w:r w:rsidRPr="00E43698">
        <w:rPr>
          <w:rFonts w:asciiTheme="majorHAnsi" w:hAnsiTheme="majorHAnsi" w:cstheme="majorHAnsi"/>
          <w:sz w:val="24"/>
          <w:szCs w:val="24"/>
        </w:rPr>
        <w:t>), deverão ser acondicionados corretamente e ter destinação ambientalmente adequada. Os resíduos deverão ser mantidos em local com piso impermeabilizado, contendo bacia de contenção e abrigado de intempéries (</w:t>
      </w:r>
      <w:proofErr w:type="spellStart"/>
      <w:r w:rsidRPr="00E43698">
        <w:rPr>
          <w:rFonts w:asciiTheme="majorHAnsi" w:hAnsiTheme="majorHAnsi" w:cstheme="majorHAnsi"/>
          <w:sz w:val="24"/>
          <w:szCs w:val="24"/>
        </w:rPr>
        <w:t>Ex</w:t>
      </w:r>
      <w:proofErr w:type="spellEnd"/>
      <w:r w:rsidRPr="00E43698">
        <w:rPr>
          <w:rFonts w:asciiTheme="majorHAnsi" w:hAnsiTheme="majorHAnsi" w:cstheme="majorHAnsi"/>
          <w:sz w:val="24"/>
          <w:szCs w:val="24"/>
        </w:rPr>
        <w:t xml:space="preserve">: sol, chuvas, enchentes, </w:t>
      </w:r>
      <w:proofErr w:type="spellStart"/>
      <w:r w:rsidRPr="00E43698">
        <w:rPr>
          <w:rFonts w:asciiTheme="majorHAnsi" w:hAnsiTheme="majorHAnsi" w:cstheme="majorHAnsi"/>
          <w:sz w:val="24"/>
          <w:szCs w:val="24"/>
        </w:rPr>
        <w:t>etc</w:t>
      </w:r>
      <w:proofErr w:type="spellEnd"/>
      <w:r w:rsidRPr="00E43698">
        <w:rPr>
          <w:rFonts w:asciiTheme="majorHAnsi" w:hAnsiTheme="majorHAnsi" w:cstheme="majorHAnsi"/>
          <w:sz w:val="24"/>
          <w:szCs w:val="24"/>
        </w:rPr>
        <w:t>).</w:t>
      </w:r>
    </w:p>
    <w:p xmlns:wp14="http://schemas.microsoft.com/office/word/2010/wordml" w:rsidRPr="00E43698" w:rsidR="00E43698" w:rsidP="00E43698" w:rsidRDefault="00E43698" w14:paraId="4423404D" wp14:textId="77777777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43698">
        <w:rPr>
          <w:rFonts w:asciiTheme="majorHAnsi" w:hAnsiTheme="majorHAnsi" w:cstheme="majorHAnsi"/>
          <w:sz w:val="24"/>
          <w:szCs w:val="24"/>
        </w:rPr>
        <w:t>Vapores, material particulado, odores e demais impactos resultantes das atividades exercidas deverão ser controlados, conforme orientação do técnico responsável.</w:t>
      </w:r>
    </w:p>
    <w:p xmlns:wp14="http://schemas.microsoft.com/office/word/2010/wordml" w:rsidRPr="00E43698" w:rsidR="00E43698" w:rsidP="00E43698" w:rsidRDefault="00E43698" w14:paraId="48A41CA5" wp14:textId="77777777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43698">
        <w:rPr>
          <w:rFonts w:asciiTheme="majorHAnsi" w:hAnsiTheme="majorHAnsi" w:cstheme="majorHAnsi"/>
          <w:sz w:val="24"/>
          <w:szCs w:val="24"/>
        </w:rPr>
        <w:t>Deverão ser mantidos os comprovantes de destinação dos resíduos para posterior apresentação em fiscalizações.</w:t>
      </w:r>
    </w:p>
    <w:p xmlns:wp14="http://schemas.microsoft.com/office/word/2010/wordml" w:rsidRPr="00E43698" w:rsidR="00E43698" w:rsidP="00E43698" w:rsidRDefault="00E43698" w14:paraId="355477FE" wp14:textId="77777777">
      <w:pPr>
        <w:pStyle w:val="Pargrafoda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43698">
        <w:rPr>
          <w:rFonts w:asciiTheme="majorHAnsi" w:hAnsiTheme="majorHAnsi" w:cstheme="majorHAnsi"/>
          <w:sz w:val="24"/>
          <w:szCs w:val="24"/>
        </w:rPr>
        <w:t>Os níveis de produção de ruídos e pressão sonora resultante das atividades deverão ser mitigados, conforme orientação do técnico responsável, e manter seus limites externos dentro dos padrões estabelecidos na Norma Técnica Brasileira ABNT/NBR 10.151 e Zoneamento arbitrado pela municipalidade.</w:t>
      </w:r>
    </w:p>
    <w:p xmlns:wp14="http://schemas.microsoft.com/office/word/2010/wordml" w:rsidRPr="00150716" w:rsidR="005171D4" w:rsidP="00E43698" w:rsidRDefault="00E43698" w14:paraId="26194100" wp14:textId="77777777">
      <w:pPr>
        <w:rPr>
          <w:rFonts w:asciiTheme="majorHAnsi" w:hAnsiTheme="majorHAnsi" w:cstheme="majorHAnsi"/>
          <w:sz w:val="24"/>
          <w:szCs w:val="24"/>
        </w:rPr>
      </w:pPr>
      <w:r w:rsidRPr="00E43698">
        <w:rPr>
          <w:rFonts w:asciiTheme="majorHAnsi" w:hAnsiTheme="majorHAnsi" w:cstheme="majorHAnsi"/>
          <w:sz w:val="24"/>
          <w:szCs w:val="24"/>
        </w:rPr>
        <w:t>Resolução CONSEMA 98/2017, Resolução CONSEMA 99/2017, Lei Federal 12.305/2010 (Política Nacional de Resíduos Sólidos</w:t>
      </w:r>
      <w:bookmarkStart w:name="_GoBack" w:id="0"/>
      <w:bookmarkEnd w:id="0"/>
      <w:r w:rsidRPr="00E43698">
        <w:rPr>
          <w:rFonts w:asciiTheme="majorHAnsi" w:hAnsiTheme="majorHAnsi" w:cstheme="majorHAnsi"/>
          <w:sz w:val="24"/>
          <w:szCs w:val="24"/>
        </w:rPr>
        <w:t>), Norma Técnica Brasileira ABNT/NBR 10.151</w:t>
      </w:r>
    </w:p>
    <w:sectPr w:rsidRPr="00150716" w:rsidR="005171D4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3E35"/>
    <w:multiLevelType w:val="hybridMultilevel"/>
    <w:tmpl w:val="589CBDE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6F7B0D"/>
    <w:multiLevelType w:val="multilevel"/>
    <w:tmpl w:val="E986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C58C1"/>
    <w:multiLevelType w:val="hybridMultilevel"/>
    <w:tmpl w:val="628270E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A409F9"/>
    <w:multiLevelType w:val="hybridMultilevel"/>
    <w:tmpl w:val="9AB48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3474C"/>
    <w:multiLevelType w:val="hybridMultilevel"/>
    <w:tmpl w:val="E104EC0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C8191B"/>
    <w:multiLevelType w:val="hybridMultilevel"/>
    <w:tmpl w:val="CFF8D84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D4"/>
    <w:rsid w:val="00132D0F"/>
    <w:rsid w:val="00150716"/>
    <w:rsid w:val="00392B6C"/>
    <w:rsid w:val="005171D4"/>
    <w:rsid w:val="006C51EA"/>
    <w:rsid w:val="00857AB3"/>
    <w:rsid w:val="00AA3C2B"/>
    <w:rsid w:val="00AF637A"/>
    <w:rsid w:val="00E43698"/>
    <w:rsid w:val="00F727F0"/>
    <w:rsid w:val="00FF6D1B"/>
    <w:rsid w:val="236AA07D"/>
    <w:rsid w:val="578A8FF7"/>
    <w:rsid w:val="7760F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23AD"/>
  <w15:chartTrackingRefBased/>
  <w15:docId w15:val="{A1582F46-A85D-4730-92FA-D3760E3D5A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link w:val="Ttulo2Char"/>
    <w:uiPriority w:val="9"/>
    <w:qFormat/>
    <w:rsid w:val="005171D4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rsid w:val="005171D4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71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71D4"/>
    <w:rPr>
      <w:b/>
      <w:bCs/>
    </w:rPr>
  </w:style>
  <w:style w:type="character" w:styleId="nfase">
    <w:name w:val="Emphasis"/>
    <w:basedOn w:val="Fontepargpadro"/>
    <w:uiPriority w:val="20"/>
    <w:qFormat/>
    <w:rsid w:val="005171D4"/>
    <w:rPr>
      <w:i/>
      <w:iCs/>
    </w:rPr>
  </w:style>
  <w:style w:type="paragraph" w:styleId="PargrafodaLista">
    <w:name w:val="List Paragraph"/>
    <w:basedOn w:val="Normal"/>
    <w:uiPriority w:val="34"/>
    <w:qFormat/>
    <w:rsid w:val="00AF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76130">
          <w:marLeft w:val="0"/>
          <w:marRight w:val="0"/>
          <w:marTop w:val="0"/>
          <w:marBottom w:val="17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64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6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0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508619">
          <w:marLeft w:val="0"/>
          <w:marRight w:val="0"/>
          <w:marTop w:val="0"/>
          <w:marBottom w:val="17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50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2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4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09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1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7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4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9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384088">
          <w:marLeft w:val="0"/>
          <w:marRight w:val="0"/>
          <w:marTop w:val="0"/>
          <w:marBottom w:val="17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241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.png" Id="Re64400a3b37d4573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C8D8AFEE15B94F98F98FE14146BBC9" ma:contentTypeVersion="14" ma:contentTypeDescription="Crie um novo documento." ma:contentTypeScope="" ma:versionID="5a0b275da15182982c392f5bf49d0a63">
  <xsd:schema xmlns:xsd="http://www.w3.org/2001/XMLSchema" xmlns:xs="http://www.w3.org/2001/XMLSchema" xmlns:p="http://schemas.microsoft.com/office/2006/metadata/properties" xmlns:ns2="9b791630-2545-4603-b115-61a53a0cffb0" xmlns:ns3="e0fea103-df2b-426a-8000-f47952eb4b98" targetNamespace="http://schemas.microsoft.com/office/2006/metadata/properties" ma:root="true" ma:fieldsID="119ce7d796a3e47b4f7668e6cb474cb1" ns2:_="" ns3:_="">
    <xsd:import namespace="9b791630-2545-4603-b115-61a53a0cffb0"/>
    <xsd:import namespace="e0fea103-df2b-426a-8000-f47952eb4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630-2545-4603-b115-61a53a0c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16dbb5-2f63-442d-b3f7-24669528fde1}" ma:internalName="TaxCatchAll" ma:showField="CatchAllData" ma:web="9b791630-2545-4603-b115-61a53a0c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a103-df2b-426a-8000-f47952eb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791630-2545-4603-b115-61a53a0cffb0" xsi:nil="true"/>
    <lcf76f155ced4ddcb4097134ff3c332f xmlns="e0fea103-df2b-426a-8000-f47952eb4b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B7B484-6759-44F4-B349-29170B4C50FB}"/>
</file>

<file path=customXml/itemProps2.xml><?xml version="1.0" encoding="utf-8"?>
<ds:datastoreItem xmlns:ds="http://schemas.openxmlformats.org/officeDocument/2006/customXml" ds:itemID="{3C486086-5D1C-405C-AAE0-897BC87D7726}"/>
</file>

<file path=customXml/itemProps3.xml><?xml version="1.0" encoding="utf-8"?>
<ds:datastoreItem xmlns:ds="http://schemas.openxmlformats.org/officeDocument/2006/customXml" ds:itemID="{2DB69CAA-1B1F-419A-94E1-10098F776D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gimar</dc:creator>
  <cp:keywords/>
  <dc:description/>
  <cp:lastModifiedBy>barbara</cp:lastModifiedBy>
  <cp:revision>3</cp:revision>
  <dcterms:created xsi:type="dcterms:W3CDTF">2022-07-14T22:11:00Z</dcterms:created>
  <dcterms:modified xsi:type="dcterms:W3CDTF">2023-03-16T19:11:18Z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0x01010005C8D8AFEE15B94F98F98FE14146BBC9</vt:lpwstr>
  </property>
  <property fmtid="{D5CDD505-2E9C-101B-9397-08002B2CF9AE}" pid="3" name="MediaServiceImageTags">
    <vt:lpwstr/>
  </property>
</Properties>
</file>